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B73D5" w14:textId="77777777" w:rsidR="00263CE7" w:rsidRPr="0039139E" w:rsidRDefault="00263CE7" w:rsidP="005E5E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356" w:type="dxa"/>
        <w:tblInd w:w="-147" w:type="dxa"/>
        <w:tblLook w:val="04A0" w:firstRow="1" w:lastRow="0" w:firstColumn="1" w:lastColumn="0" w:noHBand="0" w:noVBand="1"/>
      </w:tblPr>
      <w:tblGrid>
        <w:gridCol w:w="2410"/>
        <w:gridCol w:w="2977"/>
        <w:gridCol w:w="3969"/>
      </w:tblGrid>
      <w:tr w:rsidR="00CB5351" w:rsidRPr="0039139E" w14:paraId="11115046" w14:textId="77777777" w:rsidTr="00CB5351">
        <w:trPr>
          <w:trHeight w:val="397"/>
        </w:trPr>
        <w:tc>
          <w:tcPr>
            <w:tcW w:w="2410" w:type="dxa"/>
            <w:vMerge w:val="restart"/>
            <w:vAlign w:val="center"/>
          </w:tcPr>
          <w:p w14:paraId="0497A6AC" w14:textId="77777777" w:rsidR="00CB5351" w:rsidRPr="0039139E" w:rsidRDefault="00CB5351" w:rsidP="00E920F7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39139E">
              <w:rPr>
                <w:rFonts w:ascii="Times New Roman" w:hAnsi="Times New Roman" w:cs="Times New Roman"/>
                <w:b/>
                <w:sz w:val="24"/>
                <w:szCs w:val="24"/>
              </w:rPr>
              <w:t>KURUM BİLGİLERİ</w:t>
            </w:r>
          </w:p>
        </w:tc>
        <w:tc>
          <w:tcPr>
            <w:tcW w:w="2977" w:type="dxa"/>
            <w:vAlign w:val="center"/>
          </w:tcPr>
          <w:p w14:paraId="48E1C45D" w14:textId="77777777" w:rsidR="00CB5351" w:rsidRPr="0039139E" w:rsidRDefault="00CB5351" w:rsidP="00E920F7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39139E">
              <w:rPr>
                <w:rFonts w:ascii="Times New Roman" w:hAnsi="Times New Roman" w:cs="Times New Roman"/>
                <w:b/>
                <w:sz w:val="24"/>
                <w:szCs w:val="24"/>
              </w:rPr>
              <w:t>Üst Birim</w:t>
            </w:r>
          </w:p>
        </w:tc>
        <w:tc>
          <w:tcPr>
            <w:tcW w:w="3969" w:type="dxa"/>
            <w:vAlign w:val="center"/>
          </w:tcPr>
          <w:p w14:paraId="18370040" w14:textId="77777777" w:rsidR="00CB5351" w:rsidRPr="0039139E" w:rsidRDefault="00CB5351" w:rsidP="00E920F7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39139E">
              <w:rPr>
                <w:rFonts w:ascii="Times New Roman" w:hAnsi="Times New Roman" w:cs="Times New Roman"/>
                <w:sz w:val="24"/>
                <w:szCs w:val="24"/>
              </w:rPr>
              <w:t>Selçuk Üniversitesi</w:t>
            </w:r>
          </w:p>
        </w:tc>
      </w:tr>
      <w:tr w:rsidR="00CB5351" w:rsidRPr="0039139E" w14:paraId="134167DC" w14:textId="77777777" w:rsidTr="00CB5351">
        <w:trPr>
          <w:trHeight w:val="397"/>
        </w:trPr>
        <w:tc>
          <w:tcPr>
            <w:tcW w:w="2410" w:type="dxa"/>
            <w:vMerge/>
            <w:vAlign w:val="center"/>
          </w:tcPr>
          <w:p w14:paraId="604149AC" w14:textId="77777777" w:rsidR="00CB5351" w:rsidRPr="0039139E" w:rsidRDefault="00CB5351" w:rsidP="00E920F7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3B426D2" w14:textId="77777777" w:rsidR="00CB5351" w:rsidRPr="0039139E" w:rsidRDefault="00CB5351" w:rsidP="00E920F7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39139E">
              <w:rPr>
                <w:rFonts w:ascii="Times New Roman" w:hAnsi="Times New Roman" w:cs="Times New Roman"/>
                <w:b/>
                <w:sz w:val="24"/>
                <w:szCs w:val="24"/>
              </w:rPr>
              <w:t>Birim</w:t>
            </w:r>
          </w:p>
        </w:tc>
        <w:tc>
          <w:tcPr>
            <w:tcW w:w="3969" w:type="dxa"/>
            <w:vAlign w:val="center"/>
          </w:tcPr>
          <w:p w14:paraId="7142303C" w14:textId="77777777" w:rsidR="00CB5351" w:rsidRPr="0039139E" w:rsidRDefault="00CB5351" w:rsidP="00E920F7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39139E">
              <w:rPr>
                <w:rFonts w:ascii="Times New Roman" w:hAnsi="Times New Roman" w:cs="Times New Roman"/>
                <w:sz w:val="24"/>
                <w:szCs w:val="24"/>
              </w:rPr>
              <w:t>Bilgi İşlem Daire Başkanlığı</w:t>
            </w:r>
          </w:p>
        </w:tc>
      </w:tr>
      <w:tr w:rsidR="00CB5351" w:rsidRPr="0039139E" w14:paraId="4FC870A5" w14:textId="77777777" w:rsidTr="00CB5351">
        <w:trPr>
          <w:trHeight w:val="397"/>
        </w:trPr>
        <w:tc>
          <w:tcPr>
            <w:tcW w:w="2410" w:type="dxa"/>
            <w:vMerge/>
            <w:vAlign w:val="center"/>
          </w:tcPr>
          <w:p w14:paraId="4F3A125A" w14:textId="77777777" w:rsidR="00CB5351" w:rsidRPr="0039139E" w:rsidRDefault="00CB5351" w:rsidP="00E920F7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1DEDFB7" w14:textId="77777777" w:rsidR="00CB5351" w:rsidRPr="0039139E" w:rsidRDefault="00CB5351" w:rsidP="00E920F7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39139E">
              <w:rPr>
                <w:rFonts w:ascii="Times New Roman" w:hAnsi="Times New Roman" w:cs="Times New Roman"/>
                <w:b/>
                <w:sz w:val="24"/>
                <w:szCs w:val="24"/>
              </w:rPr>
              <w:t>Görevi</w:t>
            </w:r>
          </w:p>
        </w:tc>
        <w:tc>
          <w:tcPr>
            <w:tcW w:w="3969" w:type="dxa"/>
            <w:vAlign w:val="center"/>
          </w:tcPr>
          <w:p w14:paraId="5E391ADD" w14:textId="77777777" w:rsidR="00CB5351" w:rsidRPr="0039139E" w:rsidRDefault="003C4F34" w:rsidP="00E920F7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39139E">
              <w:rPr>
                <w:rFonts w:ascii="Times New Roman" w:hAnsi="Times New Roman" w:cs="Times New Roman"/>
                <w:sz w:val="24"/>
                <w:szCs w:val="24"/>
              </w:rPr>
              <w:t xml:space="preserve">Taşınır </w:t>
            </w:r>
            <w:r w:rsidR="00696271" w:rsidRPr="0039139E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r w:rsidRPr="0039139E">
              <w:rPr>
                <w:rFonts w:ascii="Times New Roman" w:hAnsi="Times New Roman" w:cs="Times New Roman"/>
                <w:sz w:val="24"/>
                <w:szCs w:val="24"/>
              </w:rPr>
              <w:t xml:space="preserve"> Yetkilisi</w:t>
            </w:r>
          </w:p>
        </w:tc>
      </w:tr>
      <w:tr w:rsidR="00CB5351" w:rsidRPr="0039139E" w14:paraId="6ED3322C" w14:textId="77777777" w:rsidTr="00CB5351">
        <w:trPr>
          <w:trHeight w:val="397"/>
        </w:trPr>
        <w:tc>
          <w:tcPr>
            <w:tcW w:w="2410" w:type="dxa"/>
            <w:vMerge/>
            <w:vAlign w:val="center"/>
          </w:tcPr>
          <w:p w14:paraId="57964B0C" w14:textId="77777777" w:rsidR="00CB5351" w:rsidRPr="0039139E" w:rsidRDefault="00CB5351" w:rsidP="00E920F7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BC9F4C9" w14:textId="77777777" w:rsidR="00CB5351" w:rsidRPr="0039139E" w:rsidRDefault="00CB5351" w:rsidP="00E920F7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39139E">
              <w:rPr>
                <w:rFonts w:ascii="Times New Roman" w:hAnsi="Times New Roman" w:cs="Times New Roman"/>
                <w:b/>
                <w:sz w:val="24"/>
                <w:szCs w:val="24"/>
              </w:rPr>
              <w:t>Üst Yönetici/Yöneticileri</w:t>
            </w:r>
          </w:p>
        </w:tc>
        <w:tc>
          <w:tcPr>
            <w:tcW w:w="3969" w:type="dxa"/>
            <w:vAlign w:val="center"/>
          </w:tcPr>
          <w:p w14:paraId="4DC08C4D" w14:textId="77777777" w:rsidR="00CB5351" w:rsidRPr="0039139E" w:rsidRDefault="00CB5351" w:rsidP="00E920F7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39139E">
              <w:rPr>
                <w:rFonts w:ascii="Times New Roman" w:hAnsi="Times New Roman" w:cs="Times New Roman"/>
                <w:sz w:val="24"/>
                <w:szCs w:val="24"/>
              </w:rPr>
              <w:t>Daire Başkanı</w:t>
            </w:r>
          </w:p>
        </w:tc>
      </w:tr>
    </w:tbl>
    <w:p w14:paraId="3738B7C6" w14:textId="77777777" w:rsidR="00C853AC" w:rsidRPr="0039139E" w:rsidRDefault="00C853AC" w:rsidP="00E920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EEEF17" w14:textId="77777777" w:rsidR="00D3689C" w:rsidRPr="0039139E" w:rsidRDefault="00D3689C" w:rsidP="00E920F7">
      <w:pPr>
        <w:pStyle w:val="Balk1"/>
        <w:spacing w:after="218" w:line="36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39139E">
        <w:rPr>
          <w:rFonts w:ascii="Times New Roman" w:hAnsi="Times New Roman" w:cs="Times New Roman"/>
          <w:sz w:val="24"/>
          <w:szCs w:val="24"/>
        </w:rPr>
        <w:t xml:space="preserve">Görevin Tanımı </w:t>
      </w:r>
    </w:p>
    <w:p w14:paraId="0A56F5C3" w14:textId="5B147737" w:rsidR="00CB5351" w:rsidRPr="0039139E" w:rsidRDefault="00696271" w:rsidP="00E920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139E">
        <w:rPr>
          <w:rFonts w:ascii="Times New Roman" w:hAnsi="Times New Roman" w:cs="Times New Roman"/>
          <w:sz w:val="24"/>
          <w:szCs w:val="24"/>
        </w:rPr>
        <w:t xml:space="preserve">Taşınır kayıt yetkilisinin yapmış olduğu kayıt ve işlemler ile düzenlediği belge ve cetvellerin mevzuata ve mali tablolara uygunluğunu kontrol </w:t>
      </w:r>
      <w:r w:rsidR="005E5EA2">
        <w:rPr>
          <w:rFonts w:ascii="Times New Roman" w:hAnsi="Times New Roman" w:cs="Times New Roman"/>
          <w:sz w:val="24"/>
          <w:szCs w:val="24"/>
        </w:rPr>
        <w:t>etmek</w:t>
      </w:r>
      <w:r w:rsidRPr="0039139E">
        <w:rPr>
          <w:rFonts w:ascii="Times New Roman" w:hAnsi="Times New Roman" w:cs="Times New Roman"/>
          <w:sz w:val="24"/>
          <w:szCs w:val="24"/>
        </w:rPr>
        <w:t>, Harcama Birimi Taşınır Mali Yönetim Hesabı Cetveli</w:t>
      </w:r>
      <w:r w:rsidR="005E5EA2">
        <w:rPr>
          <w:rFonts w:ascii="Times New Roman" w:hAnsi="Times New Roman" w:cs="Times New Roman"/>
          <w:sz w:val="24"/>
          <w:szCs w:val="24"/>
        </w:rPr>
        <w:t xml:space="preserve"> </w:t>
      </w:r>
      <w:r w:rsidRPr="0039139E">
        <w:rPr>
          <w:rFonts w:ascii="Times New Roman" w:hAnsi="Times New Roman" w:cs="Times New Roman"/>
          <w:sz w:val="24"/>
          <w:szCs w:val="24"/>
        </w:rPr>
        <w:t>’ni imzalayan ve bu konularda harcama yetkilisine karşı sorumlu</w:t>
      </w:r>
      <w:r w:rsidR="005E5EA2">
        <w:rPr>
          <w:rFonts w:ascii="Times New Roman" w:hAnsi="Times New Roman" w:cs="Times New Roman"/>
          <w:sz w:val="24"/>
          <w:szCs w:val="24"/>
        </w:rPr>
        <w:t xml:space="preserve"> olmak.</w:t>
      </w:r>
    </w:p>
    <w:p w14:paraId="451EFA5A" w14:textId="77777777" w:rsidR="00D3689C" w:rsidRPr="0039139E" w:rsidRDefault="00D3689C" w:rsidP="00E920F7">
      <w:pPr>
        <w:pStyle w:val="Balk1"/>
        <w:spacing w:before="240" w:after="240" w:line="36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39139E">
        <w:rPr>
          <w:rFonts w:ascii="Times New Roman" w:hAnsi="Times New Roman" w:cs="Times New Roman"/>
          <w:sz w:val="24"/>
          <w:szCs w:val="24"/>
        </w:rPr>
        <w:t xml:space="preserve">Görevi ve Sorumlulukları </w:t>
      </w:r>
    </w:p>
    <w:p w14:paraId="50773798" w14:textId="065381FF" w:rsidR="00D15873" w:rsidRPr="0039139E" w:rsidRDefault="00696271" w:rsidP="00E920F7">
      <w:pPr>
        <w:pStyle w:val="ListeParagraf"/>
        <w:widowControl w:val="0"/>
        <w:numPr>
          <w:ilvl w:val="0"/>
          <w:numId w:val="9"/>
        </w:numPr>
        <w:autoSpaceDE w:val="0"/>
        <w:autoSpaceDN w:val="0"/>
        <w:spacing w:before="5" w:after="0" w:line="360" w:lineRule="auto"/>
        <w:rPr>
          <w:rFonts w:ascii="Times New Roman" w:hAnsi="Times New Roman" w:cs="Times New Roman"/>
          <w:color w:val="auto"/>
          <w:sz w:val="24"/>
          <w:szCs w:val="24"/>
          <w:lang w:bidi="tr-TR"/>
        </w:rPr>
      </w:pPr>
      <w:r w:rsidRPr="0039139E">
        <w:rPr>
          <w:rFonts w:ascii="Times New Roman" w:hAnsi="Times New Roman" w:cs="Times New Roman"/>
          <w:sz w:val="24"/>
          <w:szCs w:val="24"/>
        </w:rPr>
        <w:t>Taşınırların ve taşınmazların kontrollerini yapmak</w:t>
      </w:r>
      <w:r w:rsidR="005648AE">
        <w:rPr>
          <w:rFonts w:ascii="Times New Roman" w:hAnsi="Times New Roman" w:cs="Times New Roman"/>
          <w:sz w:val="24"/>
          <w:szCs w:val="24"/>
        </w:rPr>
        <w:t>,</w:t>
      </w:r>
    </w:p>
    <w:p w14:paraId="089CA773" w14:textId="6A4462F3" w:rsidR="00696271" w:rsidRPr="0039139E" w:rsidRDefault="00696271" w:rsidP="00E920F7">
      <w:pPr>
        <w:pStyle w:val="ListeParagraf"/>
        <w:widowControl w:val="0"/>
        <w:numPr>
          <w:ilvl w:val="0"/>
          <w:numId w:val="9"/>
        </w:numPr>
        <w:autoSpaceDE w:val="0"/>
        <w:autoSpaceDN w:val="0"/>
        <w:spacing w:before="5" w:after="0" w:line="360" w:lineRule="auto"/>
        <w:rPr>
          <w:rFonts w:ascii="Times New Roman" w:hAnsi="Times New Roman" w:cs="Times New Roman"/>
          <w:color w:val="auto"/>
          <w:sz w:val="24"/>
          <w:szCs w:val="24"/>
          <w:lang w:bidi="tr-TR"/>
        </w:rPr>
      </w:pPr>
      <w:r w:rsidRPr="0039139E">
        <w:rPr>
          <w:rFonts w:ascii="Times New Roman" w:hAnsi="Times New Roman" w:cs="Times New Roman"/>
          <w:sz w:val="24"/>
          <w:szCs w:val="24"/>
        </w:rPr>
        <w:t>Sarf malzemelerin kontrollerini yapmak ve ekonomik bir şekilde kullanılmasını sağlamak</w:t>
      </w:r>
      <w:r w:rsidR="005648AE">
        <w:rPr>
          <w:rFonts w:ascii="Times New Roman" w:hAnsi="Times New Roman" w:cs="Times New Roman"/>
          <w:sz w:val="24"/>
          <w:szCs w:val="24"/>
        </w:rPr>
        <w:t>,</w:t>
      </w:r>
    </w:p>
    <w:p w14:paraId="7CD0A976" w14:textId="5A9AA2B6" w:rsidR="00696271" w:rsidRPr="0039139E" w:rsidRDefault="00696271" w:rsidP="00E920F7">
      <w:pPr>
        <w:pStyle w:val="ListeParagraf"/>
        <w:widowControl w:val="0"/>
        <w:numPr>
          <w:ilvl w:val="0"/>
          <w:numId w:val="9"/>
        </w:numPr>
        <w:autoSpaceDE w:val="0"/>
        <w:autoSpaceDN w:val="0"/>
        <w:spacing w:before="5" w:after="0" w:line="360" w:lineRule="auto"/>
        <w:rPr>
          <w:rFonts w:ascii="Times New Roman" w:hAnsi="Times New Roman" w:cs="Times New Roman"/>
          <w:color w:val="auto"/>
          <w:sz w:val="24"/>
          <w:szCs w:val="24"/>
          <w:lang w:bidi="tr-TR"/>
        </w:rPr>
      </w:pPr>
      <w:r w:rsidRPr="0039139E">
        <w:rPr>
          <w:rFonts w:ascii="Times New Roman" w:hAnsi="Times New Roman" w:cs="Times New Roman"/>
          <w:sz w:val="24"/>
          <w:szCs w:val="24"/>
        </w:rPr>
        <w:t>Raporların hazırlanmasında bulunmak</w:t>
      </w:r>
      <w:r w:rsidR="005648AE">
        <w:rPr>
          <w:rFonts w:ascii="Times New Roman" w:hAnsi="Times New Roman" w:cs="Times New Roman"/>
          <w:sz w:val="24"/>
          <w:szCs w:val="24"/>
        </w:rPr>
        <w:t>,</w:t>
      </w:r>
    </w:p>
    <w:p w14:paraId="6C020708" w14:textId="17E0A380" w:rsidR="00696271" w:rsidRPr="0039139E" w:rsidRDefault="00696271" w:rsidP="00E920F7">
      <w:pPr>
        <w:pStyle w:val="ListeParagraf"/>
        <w:widowControl w:val="0"/>
        <w:numPr>
          <w:ilvl w:val="0"/>
          <w:numId w:val="9"/>
        </w:numPr>
        <w:autoSpaceDE w:val="0"/>
        <w:autoSpaceDN w:val="0"/>
        <w:spacing w:before="5" w:after="0" w:line="360" w:lineRule="auto"/>
        <w:rPr>
          <w:rFonts w:ascii="Times New Roman" w:hAnsi="Times New Roman" w:cs="Times New Roman"/>
          <w:color w:val="auto"/>
          <w:sz w:val="24"/>
          <w:szCs w:val="24"/>
          <w:lang w:bidi="tr-TR"/>
        </w:rPr>
      </w:pPr>
      <w:r w:rsidRPr="0039139E">
        <w:rPr>
          <w:rFonts w:ascii="Times New Roman" w:hAnsi="Times New Roman" w:cs="Times New Roman"/>
          <w:sz w:val="24"/>
          <w:szCs w:val="24"/>
        </w:rPr>
        <w:t>Yılsonu işlemlerinin kontrollerini yapmak</w:t>
      </w:r>
      <w:r w:rsidR="005648AE">
        <w:rPr>
          <w:rFonts w:ascii="Times New Roman" w:hAnsi="Times New Roman" w:cs="Times New Roman"/>
          <w:sz w:val="24"/>
          <w:szCs w:val="24"/>
        </w:rPr>
        <w:t>,</w:t>
      </w:r>
    </w:p>
    <w:p w14:paraId="24D49ECA" w14:textId="64E14C21" w:rsidR="00696271" w:rsidRPr="0039139E" w:rsidRDefault="00696271" w:rsidP="00E920F7">
      <w:pPr>
        <w:pStyle w:val="ListeParagraf"/>
        <w:widowControl w:val="0"/>
        <w:numPr>
          <w:ilvl w:val="0"/>
          <w:numId w:val="9"/>
        </w:numPr>
        <w:autoSpaceDE w:val="0"/>
        <w:autoSpaceDN w:val="0"/>
        <w:spacing w:before="5" w:after="0" w:line="360" w:lineRule="auto"/>
        <w:rPr>
          <w:rFonts w:ascii="Times New Roman" w:hAnsi="Times New Roman" w:cs="Times New Roman"/>
          <w:color w:val="auto"/>
          <w:sz w:val="24"/>
          <w:szCs w:val="24"/>
          <w:lang w:bidi="tr-TR"/>
        </w:rPr>
      </w:pPr>
      <w:r w:rsidRPr="0039139E">
        <w:rPr>
          <w:rFonts w:ascii="Times New Roman" w:hAnsi="Times New Roman" w:cs="Times New Roman"/>
          <w:color w:val="auto"/>
          <w:sz w:val="24"/>
          <w:szCs w:val="24"/>
          <w:lang w:bidi="tr-TR"/>
        </w:rPr>
        <w:t>Düzenli periyotlarla malzemelerin yerinde olup olmadığını kontrol etmek</w:t>
      </w:r>
      <w:r w:rsidR="005648AE">
        <w:rPr>
          <w:rFonts w:ascii="Times New Roman" w:hAnsi="Times New Roman" w:cs="Times New Roman"/>
          <w:color w:val="auto"/>
          <w:sz w:val="24"/>
          <w:szCs w:val="24"/>
          <w:lang w:bidi="tr-TR"/>
        </w:rPr>
        <w:t>,</w:t>
      </w:r>
    </w:p>
    <w:p w14:paraId="0BDC7FFB" w14:textId="568BD63C" w:rsidR="00696271" w:rsidRPr="0039139E" w:rsidRDefault="00696271" w:rsidP="00E920F7">
      <w:pPr>
        <w:pStyle w:val="ListeParagraf"/>
        <w:widowControl w:val="0"/>
        <w:numPr>
          <w:ilvl w:val="0"/>
          <w:numId w:val="9"/>
        </w:numPr>
        <w:autoSpaceDE w:val="0"/>
        <w:autoSpaceDN w:val="0"/>
        <w:spacing w:before="5" w:after="0" w:line="360" w:lineRule="auto"/>
        <w:rPr>
          <w:rFonts w:ascii="Times New Roman" w:hAnsi="Times New Roman" w:cs="Times New Roman"/>
          <w:color w:val="auto"/>
          <w:sz w:val="24"/>
          <w:szCs w:val="24"/>
          <w:lang w:bidi="tr-TR"/>
        </w:rPr>
      </w:pPr>
      <w:r w:rsidRPr="0039139E">
        <w:rPr>
          <w:rFonts w:ascii="Times New Roman" w:hAnsi="Times New Roman" w:cs="Times New Roman"/>
          <w:color w:val="auto"/>
          <w:sz w:val="24"/>
          <w:szCs w:val="24"/>
          <w:lang w:bidi="tr-TR"/>
        </w:rPr>
        <w:t>Ambar sayım, döküm işlerinde bulunmak</w:t>
      </w:r>
      <w:r w:rsidR="005648AE">
        <w:rPr>
          <w:rFonts w:ascii="Times New Roman" w:hAnsi="Times New Roman" w:cs="Times New Roman"/>
          <w:color w:val="auto"/>
          <w:sz w:val="24"/>
          <w:szCs w:val="24"/>
          <w:lang w:bidi="tr-TR"/>
        </w:rPr>
        <w:t>,</w:t>
      </w:r>
    </w:p>
    <w:p w14:paraId="2526766F" w14:textId="737B9FD8" w:rsidR="00696271" w:rsidRPr="0039139E" w:rsidRDefault="00696271" w:rsidP="00E920F7">
      <w:pPr>
        <w:pStyle w:val="ListeParagraf"/>
        <w:widowControl w:val="0"/>
        <w:numPr>
          <w:ilvl w:val="0"/>
          <w:numId w:val="9"/>
        </w:numPr>
        <w:autoSpaceDE w:val="0"/>
        <w:autoSpaceDN w:val="0"/>
        <w:spacing w:before="5" w:after="0" w:line="360" w:lineRule="auto"/>
        <w:rPr>
          <w:rFonts w:ascii="Times New Roman" w:hAnsi="Times New Roman" w:cs="Times New Roman"/>
          <w:color w:val="auto"/>
          <w:sz w:val="24"/>
          <w:szCs w:val="24"/>
          <w:lang w:bidi="tr-TR"/>
        </w:rPr>
      </w:pPr>
      <w:r w:rsidRPr="0039139E">
        <w:rPr>
          <w:rFonts w:ascii="Times New Roman" w:hAnsi="Times New Roman" w:cs="Times New Roman"/>
          <w:color w:val="auto"/>
          <w:sz w:val="24"/>
          <w:szCs w:val="24"/>
          <w:lang w:bidi="tr-TR"/>
        </w:rPr>
        <w:t>Oluşabilecek risklerle ilgili rapor sunmak</w:t>
      </w:r>
      <w:r w:rsidR="005648AE">
        <w:rPr>
          <w:rFonts w:ascii="Times New Roman" w:hAnsi="Times New Roman" w:cs="Times New Roman"/>
          <w:color w:val="auto"/>
          <w:sz w:val="24"/>
          <w:szCs w:val="24"/>
          <w:lang w:bidi="tr-TR"/>
        </w:rPr>
        <w:t>tır.</w:t>
      </w:r>
    </w:p>
    <w:p w14:paraId="4F9A4748" w14:textId="77777777" w:rsidR="00CB5351" w:rsidRPr="0039139E" w:rsidRDefault="00CB5351" w:rsidP="00E920F7">
      <w:pPr>
        <w:widowControl w:val="0"/>
        <w:autoSpaceDE w:val="0"/>
        <w:autoSpaceDN w:val="0"/>
        <w:spacing w:before="5" w:after="0" w:line="360" w:lineRule="auto"/>
        <w:rPr>
          <w:rFonts w:ascii="Times New Roman" w:hAnsi="Times New Roman" w:cs="Times New Roman"/>
          <w:color w:val="auto"/>
          <w:sz w:val="24"/>
          <w:szCs w:val="24"/>
          <w:lang w:bidi="tr-TR"/>
        </w:rPr>
      </w:pPr>
    </w:p>
    <w:p w14:paraId="6CAD6F84" w14:textId="77777777" w:rsidR="00CB5351" w:rsidRPr="0039139E" w:rsidRDefault="00CB5351" w:rsidP="00E920F7">
      <w:pPr>
        <w:widowControl w:val="0"/>
        <w:autoSpaceDE w:val="0"/>
        <w:autoSpaceDN w:val="0"/>
        <w:spacing w:before="5" w:after="0" w:line="360" w:lineRule="auto"/>
        <w:rPr>
          <w:rFonts w:ascii="Times New Roman" w:hAnsi="Times New Roman" w:cs="Times New Roman"/>
          <w:color w:val="auto"/>
          <w:sz w:val="24"/>
          <w:szCs w:val="24"/>
          <w:lang w:bidi="tr-TR"/>
        </w:rPr>
      </w:pPr>
    </w:p>
    <w:p w14:paraId="549C1D67" w14:textId="19EE8E72" w:rsidR="004810EE" w:rsidRPr="0039139E" w:rsidRDefault="005648AE" w:rsidP="005648AE">
      <w:pPr>
        <w:widowControl w:val="0"/>
        <w:tabs>
          <w:tab w:val="left" w:pos="7135"/>
        </w:tabs>
        <w:autoSpaceDE w:val="0"/>
        <w:autoSpaceDN w:val="0"/>
        <w:spacing w:before="5" w:after="0" w:line="360" w:lineRule="auto"/>
        <w:rPr>
          <w:rFonts w:ascii="Times New Roman" w:hAnsi="Times New Roman" w:cs="Times New Roman"/>
          <w:color w:val="auto"/>
          <w:sz w:val="24"/>
          <w:szCs w:val="24"/>
          <w:lang w:bidi="tr-TR"/>
        </w:rPr>
      </w:pPr>
      <w:r>
        <w:rPr>
          <w:rFonts w:ascii="Times New Roman" w:hAnsi="Times New Roman" w:cs="Times New Roman"/>
          <w:color w:val="auto"/>
          <w:sz w:val="24"/>
          <w:szCs w:val="24"/>
          <w:lang w:bidi="tr-TR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bidi="tr-TR"/>
        </w:rPr>
        <w:tab/>
      </w:r>
    </w:p>
    <w:p w14:paraId="0420DB67" w14:textId="77777777" w:rsidR="004810EE" w:rsidRPr="0039139E" w:rsidRDefault="004810EE" w:rsidP="00E920F7">
      <w:pPr>
        <w:widowControl w:val="0"/>
        <w:autoSpaceDE w:val="0"/>
        <w:autoSpaceDN w:val="0"/>
        <w:spacing w:before="5" w:after="0" w:line="360" w:lineRule="auto"/>
        <w:rPr>
          <w:rFonts w:ascii="Times New Roman" w:hAnsi="Times New Roman" w:cs="Times New Roman"/>
          <w:color w:val="auto"/>
          <w:sz w:val="24"/>
          <w:szCs w:val="24"/>
          <w:lang w:bidi="tr-TR"/>
        </w:rPr>
      </w:pPr>
    </w:p>
    <w:p w14:paraId="7B8DAFDE" w14:textId="77777777" w:rsidR="004810EE" w:rsidRPr="0039139E" w:rsidRDefault="004810EE" w:rsidP="00E920F7">
      <w:pPr>
        <w:widowControl w:val="0"/>
        <w:autoSpaceDE w:val="0"/>
        <w:autoSpaceDN w:val="0"/>
        <w:spacing w:before="5" w:after="0" w:line="360" w:lineRule="auto"/>
        <w:rPr>
          <w:rFonts w:ascii="Times New Roman" w:hAnsi="Times New Roman" w:cs="Times New Roman"/>
          <w:color w:val="auto"/>
          <w:sz w:val="24"/>
          <w:szCs w:val="24"/>
          <w:lang w:bidi="tr-TR"/>
        </w:rPr>
      </w:pPr>
    </w:p>
    <w:p w14:paraId="05A0D35C" w14:textId="77777777" w:rsidR="004810EE" w:rsidRPr="0039139E" w:rsidRDefault="004810EE" w:rsidP="00E920F7">
      <w:pPr>
        <w:widowControl w:val="0"/>
        <w:autoSpaceDE w:val="0"/>
        <w:autoSpaceDN w:val="0"/>
        <w:spacing w:before="5" w:after="0" w:line="360" w:lineRule="auto"/>
        <w:rPr>
          <w:rFonts w:ascii="Times New Roman" w:hAnsi="Times New Roman" w:cs="Times New Roman"/>
          <w:color w:val="auto"/>
          <w:sz w:val="24"/>
          <w:szCs w:val="24"/>
          <w:lang w:bidi="tr-TR"/>
        </w:rPr>
      </w:pPr>
    </w:p>
    <w:p w14:paraId="05D91FB5" w14:textId="77777777" w:rsidR="004810EE" w:rsidRPr="0039139E" w:rsidRDefault="004810EE" w:rsidP="00E920F7">
      <w:pPr>
        <w:widowControl w:val="0"/>
        <w:autoSpaceDE w:val="0"/>
        <w:autoSpaceDN w:val="0"/>
        <w:spacing w:before="5" w:after="0" w:line="360" w:lineRule="auto"/>
        <w:rPr>
          <w:rFonts w:ascii="Times New Roman" w:hAnsi="Times New Roman" w:cs="Times New Roman"/>
          <w:color w:val="auto"/>
          <w:sz w:val="24"/>
          <w:szCs w:val="24"/>
          <w:lang w:bidi="tr-TR"/>
        </w:rPr>
      </w:pPr>
    </w:p>
    <w:p w14:paraId="423F1F07" w14:textId="77777777" w:rsidR="00D3689C" w:rsidRPr="00C853AC" w:rsidRDefault="00D3689C" w:rsidP="00E920F7">
      <w:pPr>
        <w:spacing w:line="360" w:lineRule="auto"/>
        <w:ind w:left="0" w:firstLine="0"/>
      </w:pPr>
    </w:p>
    <w:sectPr w:rsidR="00D3689C" w:rsidRPr="00C853AC" w:rsidSect="008016A5">
      <w:headerReference w:type="default" r:id="rId7"/>
      <w:footerReference w:type="default" r:id="rId8"/>
      <w:pgSz w:w="11906" w:h="16838"/>
      <w:pgMar w:top="851" w:right="1417" w:bottom="993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13A93" w14:textId="77777777" w:rsidR="008016A5" w:rsidRDefault="008016A5" w:rsidP="003B5BD5">
      <w:pPr>
        <w:spacing w:after="0" w:line="240" w:lineRule="auto"/>
      </w:pPr>
      <w:r>
        <w:separator/>
      </w:r>
    </w:p>
  </w:endnote>
  <w:endnote w:type="continuationSeparator" w:id="0">
    <w:p w14:paraId="001C09F1" w14:textId="77777777" w:rsidR="008016A5" w:rsidRDefault="008016A5" w:rsidP="003B5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2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55"/>
      <w:gridCol w:w="4517"/>
      <w:gridCol w:w="1210"/>
    </w:tblGrid>
    <w:tr w:rsidR="003B5BD5" w:rsidRPr="003F707E" w14:paraId="37585CBA" w14:textId="77777777" w:rsidTr="003F707E">
      <w:trPr>
        <w:trHeight w:val="455"/>
      </w:trPr>
      <w:tc>
        <w:tcPr>
          <w:tcW w:w="4255" w:type="dxa"/>
          <w:shd w:val="clear" w:color="auto" w:fill="auto"/>
          <w:vAlign w:val="center"/>
        </w:tcPr>
        <w:p w14:paraId="24C87E5A" w14:textId="77777777" w:rsidR="003B5BD5" w:rsidRPr="003F707E" w:rsidRDefault="003B5BD5" w:rsidP="003B5BD5">
          <w:pPr>
            <w:spacing w:after="0"/>
            <w:jc w:val="center"/>
            <w:rPr>
              <w:rFonts w:ascii="Times New Roman" w:hAnsi="Times New Roman" w:cs="Times New Roman"/>
              <w:sz w:val="22"/>
            </w:rPr>
          </w:pPr>
          <w:r w:rsidRPr="003F707E">
            <w:rPr>
              <w:rFonts w:ascii="Times New Roman" w:hAnsi="Times New Roman" w:cs="Times New Roman"/>
              <w:sz w:val="22"/>
            </w:rPr>
            <w:t>Hazırlayan Kalite Yönetim Temsilcisi</w:t>
          </w:r>
        </w:p>
      </w:tc>
      <w:tc>
        <w:tcPr>
          <w:tcW w:w="4517" w:type="dxa"/>
          <w:shd w:val="clear" w:color="auto" w:fill="auto"/>
          <w:vAlign w:val="center"/>
        </w:tcPr>
        <w:p w14:paraId="3AA402D6" w14:textId="77777777" w:rsidR="003B5BD5" w:rsidRPr="003F707E" w:rsidRDefault="003B5BD5" w:rsidP="003B5BD5">
          <w:pPr>
            <w:spacing w:after="0"/>
            <w:jc w:val="center"/>
            <w:rPr>
              <w:rFonts w:ascii="Times New Roman" w:hAnsi="Times New Roman" w:cs="Times New Roman"/>
              <w:sz w:val="22"/>
            </w:rPr>
          </w:pPr>
          <w:r w:rsidRPr="003F707E">
            <w:rPr>
              <w:rFonts w:ascii="Times New Roman" w:hAnsi="Times New Roman" w:cs="Times New Roman"/>
              <w:sz w:val="22"/>
            </w:rPr>
            <w:t>Onaylayan Daire Başkanı</w:t>
          </w:r>
        </w:p>
      </w:tc>
      <w:tc>
        <w:tcPr>
          <w:tcW w:w="1210" w:type="dxa"/>
          <w:vMerge w:val="restart"/>
          <w:shd w:val="clear" w:color="auto" w:fill="auto"/>
          <w:vAlign w:val="center"/>
        </w:tcPr>
        <w:p w14:paraId="410D91CD" w14:textId="77777777" w:rsidR="003B5BD5" w:rsidRPr="003F707E" w:rsidRDefault="003B5BD5" w:rsidP="003B5BD5">
          <w:pPr>
            <w:spacing w:after="0"/>
            <w:jc w:val="center"/>
            <w:rPr>
              <w:rFonts w:ascii="Times New Roman" w:hAnsi="Times New Roman" w:cs="Times New Roman"/>
              <w:sz w:val="22"/>
            </w:rPr>
          </w:pPr>
          <w:r w:rsidRPr="003F707E">
            <w:rPr>
              <w:rFonts w:ascii="Times New Roman" w:hAnsi="Times New Roman" w:cs="Times New Roman"/>
              <w:sz w:val="22"/>
            </w:rPr>
            <w:t>Sayfa No</w:t>
          </w:r>
        </w:p>
        <w:p w14:paraId="409F38F1" w14:textId="77777777" w:rsidR="003B5BD5" w:rsidRPr="003F707E" w:rsidRDefault="003B5BD5" w:rsidP="003B5BD5">
          <w:pPr>
            <w:spacing w:after="0"/>
            <w:jc w:val="center"/>
            <w:rPr>
              <w:rFonts w:ascii="Times New Roman" w:hAnsi="Times New Roman" w:cs="Times New Roman"/>
              <w:sz w:val="22"/>
            </w:rPr>
          </w:pPr>
          <w:r w:rsidRPr="003F707E">
            <w:rPr>
              <w:rFonts w:ascii="Times New Roman" w:hAnsi="Times New Roman" w:cs="Times New Roman"/>
              <w:sz w:val="22"/>
            </w:rPr>
            <w:t>1/1</w:t>
          </w:r>
        </w:p>
      </w:tc>
    </w:tr>
    <w:tr w:rsidR="003B5BD5" w:rsidRPr="003F707E" w14:paraId="71B41B04" w14:textId="77777777" w:rsidTr="003F707E">
      <w:trPr>
        <w:trHeight w:val="455"/>
      </w:trPr>
      <w:tc>
        <w:tcPr>
          <w:tcW w:w="4255" w:type="dxa"/>
          <w:shd w:val="clear" w:color="auto" w:fill="auto"/>
          <w:vAlign w:val="center"/>
        </w:tcPr>
        <w:p w14:paraId="53EA29FB" w14:textId="77777777" w:rsidR="003B5BD5" w:rsidRPr="003F707E" w:rsidRDefault="003B5BD5" w:rsidP="003B5BD5">
          <w:pPr>
            <w:spacing w:after="0"/>
            <w:jc w:val="center"/>
            <w:rPr>
              <w:rFonts w:ascii="Times New Roman" w:hAnsi="Times New Roman" w:cs="Times New Roman"/>
              <w:b/>
              <w:sz w:val="22"/>
            </w:rPr>
          </w:pPr>
          <w:r w:rsidRPr="003F707E">
            <w:rPr>
              <w:rFonts w:ascii="Times New Roman" w:hAnsi="Times New Roman" w:cs="Times New Roman"/>
              <w:b/>
              <w:sz w:val="22"/>
            </w:rPr>
            <w:t>Abdullah BAŞOĞUL</w:t>
          </w:r>
        </w:p>
      </w:tc>
      <w:tc>
        <w:tcPr>
          <w:tcW w:w="4517" w:type="dxa"/>
          <w:shd w:val="clear" w:color="auto" w:fill="auto"/>
          <w:vAlign w:val="center"/>
        </w:tcPr>
        <w:p w14:paraId="595956ED" w14:textId="77777777" w:rsidR="003B5BD5" w:rsidRPr="003F707E" w:rsidRDefault="003B5BD5" w:rsidP="003B5BD5">
          <w:pPr>
            <w:spacing w:after="0"/>
            <w:jc w:val="center"/>
            <w:rPr>
              <w:rFonts w:ascii="Times New Roman" w:hAnsi="Times New Roman" w:cs="Times New Roman"/>
              <w:b/>
              <w:sz w:val="22"/>
            </w:rPr>
          </w:pPr>
          <w:r w:rsidRPr="003F707E">
            <w:rPr>
              <w:rFonts w:ascii="Times New Roman" w:hAnsi="Times New Roman" w:cs="Times New Roman"/>
              <w:b/>
              <w:sz w:val="22"/>
            </w:rPr>
            <w:t>Kaan Doğan ERDOĞAN</w:t>
          </w:r>
        </w:p>
      </w:tc>
      <w:tc>
        <w:tcPr>
          <w:tcW w:w="1210" w:type="dxa"/>
          <w:vMerge/>
          <w:shd w:val="clear" w:color="auto" w:fill="auto"/>
          <w:vAlign w:val="center"/>
        </w:tcPr>
        <w:p w14:paraId="5368ACA5" w14:textId="77777777" w:rsidR="003B5BD5" w:rsidRPr="003F707E" w:rsidRDefault="003B5BD5" w:rsidP="003B5BD5">
          <w:pPr>
            <w:spacing w:after="0"/>
            <w:jc w:val="center"/>
            <w:rPr>
              <w:rFonts w:ascii="Times New Roman" w:hAnsi="Times New Roman" w:cs="Times New Roman"/>
              <w:sz w:val="22"/>
            </w:rPr>
          </w:pPr>
        </w:p>
      </w:tc>
    </w:tr>
  </w:tbl>
  <w:p w14:paraId="0EC94F5A" w14:textId="77777777" w:rsidR="003B5BD5" w:rsidRDefault="003B5B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FCB9A" w14:textId="77777777" w:rsidR="008016A5" w:rsidRDefault="008016A5" w:rsidP="003B5BD5">
      <w:pPr>
        <w:spacing w:after="0" w:line="240" w:lineRule="auto"/>
      </w:pPr>
      <w:r>
        <w:separator/>
      </w:r>
    </w:p>
  </w:footnote>
  <w:footnote w:type="continuationSeparator" w:id="0">
    <w:p w14:paraId="324C808E" w14:textId="77777777" w:rsidR="008016A5" w:rsidRDefault="008016A5" w:rsidP="003B5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161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45"/>
      <w:gridCol w:w="3543"/>
      <w:gridCol w:w="1843"/>
      <w:gridCol w:w="2123"/>
    </w:tblGrid>
    <w:tr w:rsidR="003B5BD5" w:rsidRPr="00C12F1C" w14:paraId="4A253AF1" w14:textId="77777777" w:rsidTr="00CA5CAC">
      <w:trPr>
        <w:cantSplit/>
        <w:trHeight w:val="408"/>
      </w:trPr>
      <w:tc>
        <w:tcPr>
          <w:tcW w:w="986" w:type="pct"/>
          <w:vMerge w:val="restart"/>
          <w:vAlign w:val="center"/>
          <w:hideMark/>
        </w:tcPr>
        <w:p w14:paraId="68ADC3E0" w14:textId="77777777" w:rsidR="003B5BD5" w:rsidRPr="00C12F1C" w:rsidRDefault="003B5BD5" w:rsidP="003B5BD5">
          <w:pPr>
            <w:rPr>
              <w:rFonts w:ascii="Arial" w:hAnsi="Arial" w:cs="Arial"/>
            </w:rPr>
          </w:pPr>
          <w:bookmarkStart w:id="0" w:name="OLE_LINK1"/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9E000DE" wp14:editId="718DEDA2">
                <wp:simplePos x="0" y="0"/>
                <wp:positionH relativeFrom="column">
                  <wp:posOffset>38735</wp:posOffset>
                </wp:positionH>
                <wp:positionV relativeFrom="paragraph">
                  <wp:posOffset>-883920</wp:posOffset>
                </wp:positionV>
                <wp:extent cx="933450" cy="914400"/>
                <wp:effectExtent l="0" t="0" r="0" b="0"/>
                <wp:wrapTight wrapText="bothSides">
                  <wp:wrapPolygon edited="0">
                    <wp:start x="0" y="0"/>
                    <wp:lineTo x="0" y="21150"/>
                    <wp:lineTo x="21159" y="21150"/>
                    <wp:lineTo x="21159" y="0"/>
                    <wp:lineTo x="0" y="0"/>
                  </wp:wrapPolygon>
                </wp:wrapTight>
                <wp:docPr id="2" name="Resim 2" descr="C:\Users\ABDULLAH1\AppData\Local\Temp\1f40476c-0d5e-415a-971a-342eda14546f_Fwd selcuk logo (1).zip.46f\selcuk-logo (11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BDULLAH1\AppData\Local\Temp\1f40476c-0d5e-415a-971a-342eda14546f_Fwd selcuk logo (1).zip.46f\selcuk-logo (11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94" w:type="pct"/>
          <w:vMerge w:val="restart"/>
          <w:vAlign w:val="center"/>
          <w:hideMark/>
        </w:tcPr>
        <w:p w14:paraId="35F2DFCC" w14:textId="77777777" w:rsidR="003B5BD5" w:rsidRDefault="003B5BD5" w:rsidP="003B5BD5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32"/>
            </w:rPr>
          </w:pPr>
          <w:r w:rsidRPr="0039139E">
            <w:rPr>
              <w:rFonts w:ascii="Times New Roman" w:hAnsi="Times New Roman" w:cs="Times New Roman"/>
              <w:b/>
              <w:bCs/>
              <w:sz w:val="28"/>
              <w:szCs w:val="32"/>
            </w:rPr>
            <w:t>TAŞINIR KONTROL YETKİLİSİ</w:t>
          </w:r>
        </w:p>
        <w:p w14:paraId="41806548" w14:textId="77777777" w:rsidR="007133F2" w:rsidRPr="0039139E" w:rsidRDefault="007133F2" w:rsidP="007133F2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32"/>
            </w:rPr>
          </w:pPr>
          <w:r w:rsidRPr="0039139E">
            <w:rPr>
              <w:rFonts w:ascii="Times New Roman" w:hAnsi="Times New Roman" w:cs="Times New Roman"/>
              <w:b/>
              <w:bCs/>
              <w:sz w:val="28"/>
              <w:szCs w:val="32"/>
            </w:rPr>
            <w:t>GÖREV TANIMI</w:t>
          </w:r>
        </w:p>
        <w:p w14:paraId="57EAEA9D" w14:textId="3D5661CE" w:rsidR="007133F2" w:rsidRPr="0039139E" w:rsidRDefault="007133F2" w:rsidP="003B5BD5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985" w:type="pct"/>
          <w:vAlign w:val="center"/>
          <w:hideMark/>
        </w:tcPr>
        <w:p w14:paraId="6A376AF7" w14:textId="77777777" w:rsidR="003B5BD5" w:rsidRPr="0039139E" w:rsidRDefault="003B5BD5" w:rsidP="003B5BD5">
          <w:pPr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39139E">
            <w:rPr>
              <w:rFonts w:ascii="Times New Roman" w:hAnsi="Times New Roman" w:cs="Times New Roman"/>
              <w:b/>
              <w:sz w:val="18"/>
              <w:szCs w:val="18"/>
            </w:rPr>
            <w:t>Doküman No</w:t>
          </w:r>
        </w:p>
      </w:tc>
      <w:tc>
        <w:tcPr>
          <w:tcW w:w="1135" w:type="pct"/>
          <w:vAlign w:val="center"/>
        </w:tcPr>
        <w:p w14:paraId="6B0F6F14" w14:textId="2C1478BD" w:rsidR="003B5BD5" w:rsidRPr="0039139E" w:rsidRDefault="003B5BD5" w:rsidP="003B5BD5">
          <w:pPr>
            <w:rPr>
              <w:rFonts w:ascii="Times New Roman" w:hAnsi="Times New Roman" w:cs="Times New Roman"/>
              <w:b/>
              <w:bCs/>
              <w:color w:val="FF0000"/>
              <w:sz w:val="18"/>
              <w:szCs w:val="18"/>
            </w:rPr>
          </w:pPr>
          <w:r w:rsidRPr="0039139E">
            <w:rPr>
              <w:rFonts w:ascii="Times New Roman" w:hAnsi="Times New Roman" w:cs="Times New Roman"/>
              <w:b/>
              <w:bCs/>
              <w:color w:val="auto"/>
              <w:sz w:val="18"/>
              <w:szCs w:val="18"/>
            </w:rPr>
            <w:t>SÜ-BGYS-BİDB-GT-10</w:t>
          </w:r>
        </w:p>
      </w:tc>
    </w:tr>
    <w:tr w:rsidR="003B5BD5" w:rsidRPr="00C12F1C" w14:paraId="293C34FF" w14:textId="77777777" w:rsidTr="00CA5CAC">
      <w:trPr>
        <w:cantSplit/>
        <w:trHeight w:val="408"/>
      </w:trPr>
      <w:tc>
        <w:tcPr>
          <w:tcW w:w="986" w:type="pct"/>
          <w:vMerge/>
          <w:vAlign w:val="center"/>
          <w:hideMark/>
        </w:tcPr>
        <w:p w14:paraId="1152FFF4" w14:textId="77777777" w:rsidR="003B5BD5" w:rsidRPr="00C12F1C" w:rsidRDefault="003B5BD5" w:rsidP="003B5BD5">
          <w:pPr>
            <w:rPr>
              <w:rFonts w:ascii="Arial" w:hAnsi="Arial" w:cs="Arial"/>
            </w:rPr>
          </w:pPr>
        </w:p>
      </w:tc>
      <w:tc>
        <w:tcPr>
          <w:tcW w:w="1894" w:type="pct"/>
          <w:vMerge/>
          <w:vAlign w:val="center"/>
          <w:hideMark/>
        </w:tcPr>
        <w:p w14:paraId="3831E34C" w14:textId="77777777" w:rsidR="003B5BD5" w:rsidRPr="0039139E" w:rsidRDefault="003B5BD5" w:rsidP="003B5BD5">
          <w:pPr>
            <w:rPr>
              <w:rFonts w:ascii="Times New Roman" w:hAnsi="Times New Roman" w:cs="Times New Roman"/>
              <w:b/>
              <w:bCs/>
              <w:sz w:val="36"/>
              <w:szCs w:val="32"/>
            </w:rPr>
          </w:pPr>
        </w:p>
      </w:tc>
      <w:tc>
        <w:tcPr>
          <w:tcW w:w="985" w:type="pct"/>
          <w:vAlign w:val="center"/>
          <w:hideMark/>
        </w:tcPr>
        <w:p w14:paraId="6CE9A22A" w14:textId="77777777" w:rsidR="003B5BD5" w:rsidRPr="0039139E" w:rsidRDefault="003B5BD5" w:rsidP="003B5BD5">
          <w:pPr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39139E">
            <w:rPr>
              <w:rFonts w:ascii="Times New Roman" w:hAnsi="Times New Roman" w:cs="Times New Roman"/>
              <w:b/>
              <w:sz w:val="18"/>
              <w:szCs w:val="18"/>
            </w:rPr>
            <w:t>Yayın Tarihi</w:t>
          </w:r>
        </w:p>
      </w:tc>
      <w:tc>
        <w:tcPr>
          <w:tcW w:w="1135" w:type="pct"/>
          <w:vAlign w:val="center"/>
        </w:tcPr>
        <w:p w14:paraId="59FF1101" w14:textId="77777777" w:rsidR="003B5BD5" w:rsidRPr="0039139E" w:rsidRDefault="003B5BD5" w:rsidP="003B5BD5">
          <w:pPr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39139E">
            <w:rPr>
              <w:rFonts w:ascii="Times New Roman" w:hAnsi="Times New Roman" w:cs="Times New Roman"/>
              <w:bCs/>
              <w:sz w:val="18"/>
              <w:szCs w:val="18"/>
            </w:rPr>
            <w:t>01.02.2018</w:t>
          </w:r>
        </w:p>
      </w:tc>
    </w:tr>
    <w:tr w:rsidR="003B5BD5" w:rsidRPr="00C12F1C" w14:paraId="12272C6B" w14:textId="77777777" w:rsidTr="00CA5CAC">
      <w:trPr>
        <w:cantSplit/>
        <w:trHeight w:val="408"/>
      </w:trPr>
      <w:tc>
        <w:tcPr>
          <w:tcW w:w="986" w:type="pct"/>
          <w:vMerge/>
          <w:vAlign w:val="center"/>
          <w:hideMark/>
        </w:tcPr>
        <w:p w14:paraId="05C9E81E" w14:textId="77777777" w:rsidR="003B5BD5" w:rsidRPr="00C12F1C" w:rsidRDefault="003B5BD5" w:rsidP="003B5BD5">
          <w:pPr>
            <w:rPr>
              <w:rFonts w:ascii="Arial" w:hAnsi="Arial" w:cs="Arial"/>
            </w:rPr>
          </w:pPr>
        </w:p>
      </w:tc>
      <w:tc>
        <w:tcPr>
          <w:tcW w:w="1894" w:type="pct"/>
          <w:vMerge/>
          <w:vAlign w:val="center"/>
          <w:hideMark/>
        </w:tcPr>
        <w:p w14:paraId="2DDA7355" w14:textId="77777777" w:rsidR="003B5BD5" w:rsidRPr="0039139E" w:rsidRDefault="003B5BD5" w:rsidP="003B5BD5">
          <w:pPr>
            <w:rPr>
              <w:rFonts w:ascii="Times New Roman" w:hAnsi="Times New Roman" w:cs="Times New Roman"/>
              <w:b/>
              <w:bCs/>
              <w:sz w:val="36"/>
              <w:szCs w:val="32"/>
            </w:rPr>
          </w:pPr>
        </w:p>
      </w:tc>
      <w:tc>
        <w:tcPr>
          <w:tcW w:w="985" w:type="pct"/>
          <w:vAlign w:val="center"/>
          <w:hideMark/>
        </w:tcPr>
        <w:p w14:paraId="308752B4" w14:textId="77777777" w:rsidR="003B5BD5" w:rsidRPr="0039139E" w:rsidRDefault="003B5BD5" w:rsidP="003B5BD5">
          <w:pPr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39139E">
            <w:rPr>
              <w:rFonts w:ascii="Times New Roman" w:hAnsi="Times New Roman" w:cs="Times New Roman"/>
              <w:b/>
              <w:sz w:val="18"/>
              <w:szCs w:val="18"/>
            </w:rPr>
            <w:t>Revizyon Tarihi/No</w:t>
          </w:r>
        </w:p>
      </w:tc>
      <w:tc>
        <w:tcPr>
          <w:tcW w:w="1135" w:type="pct"/>
          <w:vAlign w:val="center"/>
        </w:tcPr>
        <w:p w14:paraId="527CA087" w14:textId="77777777" w:rsidR="003B5BD5" w:rsidRPr="0039139E" w:rsidRDefault="003B5BD5" w:rsidP="003B5BD5">
          <w:pPr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39139E">
            <w:rPr>
              <w:rFonts w:ascii="Times New Roman" w:hAnsi="Times New Roman" w:cs="Times New Roman"/>
              <w:bCs/>
              <w:sz w:val="18"/>
              <w:szCs w:val="18"/>
            </w:rPr>
            <w:t>00</w:t>
          </w:r>
        </w:p>
      </w:tc>
    </w:tr>
    <w:tr w:rsidR="003B5BD5" w:rsidRPr="00C12F1C" w14:paraId="54F659CD" w14:textId="77777777" w:rsidTr="00CA5CAC">
      <w:trPr>
        <w:cantSplit/>
        <w:trHeight w:val="408"/>
      </w:trPr>
      <w:tc>
        <w:tcPr>
          <w:tcW w:w="986" w:type="pct"/>
          <w:vMerge/>
          <w:vAlign w:val="center"/>
          <w:hideMark/>
        </w:tcPr>
        <w:p w14:paraId="03DFC264" w14:textId="77777777" w:rsidR="003B5BD5" w:rsidRPr="00C12F1C" w:rsidRDefault="003B5BD5" w:rsidP="003B5BD5">
          <w:pPr>
            <w:rPr>
              <w:rFonts w:ascii="Arial" w:hAnsi="Arial" w:cs="Arial"/>
            </w:rPr>
          </w:pPr>
        </w:p>
      </w:tc>
      <w:tc>
        <w:tcPr>
          <w:tcW w:w="1894" w:type="pct"/>
          <w:vMerge/>
          <w:vAlign w:val="center"/>
          <w:hideMark/>
        </w:tcPr>
        <w:p w14:paraId="3A312EAD" w14:textId="77777777" w:rsidR="003B5BD5" w:rsidRPr="0039139E" w:rsidRDefault="003B5BD5" w:rsidP="003B5BD5">
          <w:pPr>
            <w:rPr>
              <w:rFonts w:ascii="Times New Roman" w:hAnsi="Times New Roman" w:cs="Times New Roman"/>
              <w:b/>
              <w:bCs/>
              <w:sz w:val="36"/>
              <w:szCs w:val="32"/>
            </w:rPr>
          </w:pPr>
        </w:p>
      </w:tc>
      <w:tc>
        <w:tcPr>
          <w:tcW w:w="985" w:type="pct"/>
          <w:vAlign w:val="center"/>
          <w:hideMark/>
        </w:tcPr>
        <w:p w14:paraId="0BD86D1B" w14:textId="77777777" w:rsidR="003B5BD5" w:rsidRPr="0039139E" w:rsidRDefault="003B5BD5" w:rsidP="003B5BD5">
          <w:pPr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39139E">
            <w:rPr>
              <w:rFonts w:ascii="Times New Roman" w:hAnsi="Times New Roman" w:cs="Times New Roman"/>
              <w:b/>
              <w:sz w:val="18"/>
              <w:szCs w:val="18"/>
            </w:rPr>
            <w:t>Sayfa No</w:t>
          </w:r>
        </w:p>
      </w:tc>
      <w:bookmarkEnd w:id="0"/>
      <w:tc>
        <w:tcPr>
          <w:tcW w:w="1135" w:type="pct"/>
          <w:vAlign w:val="center"/>
        </w:tcPr>
        <w:p w14:paraId="08DE5883" w14:textId="77777777" w:rsidR="003B5BD5" w:rsidRPr="0039139E" w:rsidRDefault="003B5BD5" w:rsidP="003B5BD5">
          <w:pPr>
            <w:pStyle w:val="ListeParagraf"/>
            <w:numPr>
              <w:ilvl w:val="0"/>
              <w:numId w:val="7"/>
            </w:numPr>
            <w:ind w:hanging="720"/>
            <w:rPr>
              <w:rFonts w:ascii="Times New Roman" w:hAnsi="Times New Roman" w:cs="Times New Roman"/>
              <w:bCs/>
              <w:sz w:val="18"/>
              <w:szCs w:val="18"/>
            </w:rPr>
          </w:pPr>
        </w:p>
      </w:tc>
    </w:tr>
  </w:tbl>
  <w:p w14:paraId="142E9433" w14:textId="77777777" w:rsidR="003B5BD5" w:rsidRDefault="003B5BD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377FE"/>
    <w:multiLevelType w:val="hybridMultilevel"/>
    <w:tmpl w:val="34144B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A4FEC"/>
    <w:multiLevelType w:val="hybridMultilevel"/>
    <w:tmpl w:val="03401C18"/>
    <w:lvl w:ilvl="0" w:tplc="1948315C">
      <w:start w:val="1"/>
      <w:numFmt w:val="decimal"/>
      <w:lvlText w:val="%1."/>
      <w:lvlJc w:val="left"/>
      <w:pPr>
        <w:ind w:left="502" w:hanging="36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94A3D0D"/>
    <w:multiLevelType w:val="hybridMultilevel"/>
    <w:tmpl w:val="B598F6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06CBC"/>
    <w:multiLevelType w:val="hybridMultilevel"/>
    <w:tmpl w:val="A0AE9FE8"/>
    <w:lvl w:ilvl="0" w:tplc="EC4CBC92">
      <w:start w:val="1"/>
      <w:numFmt w:val="decimal"/>
      <w:lvlText w:val="%1-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21840"/>
    <w:multiLevelType w:val="hybridMultilevel"/>
    <w:tmpl w:val="296C7166"/>
    <w:lvl w:ilvl="0" w:tplc="041F000F">
      <w:start w:val="1"/>
      <w:numFmt w:val="decimal"/>
      <w:lvlText w:val="%1."/>
      <w:lvlJc w:val="left"/>
      <w:pPr>
        <w:ind w:left="829" w:hanging="360"/>
      </w:pPr>
    </w:lvl>
    <w:lvl w:ilvl="1" w:tplc="041F0019" w:tentative="1">
      <w:start w:val="1"/>
      <w:numFmt w:val="lowerLetter"/>
      <w:lvlText w:val="%2."/>
      <w:lvlJc w:val="left"/>
      <w:pPr>
        <w:ind w:left="1549" w:hanging="360"/>
      </w:pPr>
    </w:lvl>
    <w:lvl w:ilvl="2" w:tplc="041F001B" w:tentative="1">
      <w:start w:val="1"/>
      <w:numFmt w:val="lowerRoman"/>
      <w:lvlText w:val="%3."/>
      <w:lvlJc w:val="right"/>
      <w:pPr>
        <w:ind w:left="2269" w:hanging="180"/>
      </w:pPr>
    </w:lvl>
    <w:lvl w:ilvl="3" w:tplc="041F000F" w:tentative="1">
      <w:start w:val="1"/>
      <w:numFmt w:val="decimal"/>
      <w:lvlText w:val="%4."/>
      <w:lvlJc w:val="left"/>
      <w:pPr>
        <w:ind w:left="2989" w:hanging="360"/>
      </w:pPr>
    </w:lvl>
    <w:lvl w:ilvl="4" w:tplc="041F0019" w:tentative="1">
      <w:start w:val="1"/>
      <w:numFmt w:val="lowerLetter"/>
      <w:lvlText w:val="%5."/>
      <w:lvlJc w:val="left"/>
      <w:pPr>
        <w:ind w:left="3709" w:hanging="360"/>
      </w:pPr>
    </w:lvl>
    <w:lvl w:ilvl="5" w:tplc="041F001B" w:tentative="1">
      <w:start w:val="1"/>
      <w:numFmt w:val="lowerRoman"/>
      <w:lvlText w:val="%6."/>
      <w:lvlJc w:val="right"/>
      <w:pPr>
        <w:ind w:left="4429" w:hanging="180"/>
      </w:pPr>
    </w:lvl>
    <w:lvl w:ilvl="6" w:tplc="041F000F" w:tentative="1">
      <w:start w:val="1"/>
      <w:numFmt w:val="decimal"/>
      <w:lvlText w:val="%7."/>
      <w:lvlJc w:val="left"/>
      <w:pPr>
        <w:ind w:left="5149" w:hanging="360"/>
      </w:pPr>
    </w:lvl>
    <w:lvl w:ilvl="7" w:tplc="041F0019" w:tentative="1">
      <w:start w:val="1"/>
      <w:numFmt w:val="lowerLetter"/>
      <w:lvlText w:val="%8."/>
      <w:lvlJc w:val="left"/>
      <w:pPr>
        <w:ind w:left="5869" w:hanging="360"/>
      </w:pPr>
    </w:lvl>
    <w:lvl w:ilvl="8" w:tplc="041F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5" w15:restartNumberingAfterBreak="0">
    <w:nsid w:val="5AB6460A"/>
    <w:multiLevelType w:val="hybridMultilevel"/>
    <w:tmpl w:val="489C1D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3050D"/>
    <w:multiLevelType w:val="hybridMultilevel"/>
    <w:tmpl w:val="E8A45D04"/>
    <w:lvl w:ilvl="0" w:tplc="869486D4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853D2"/>
    <w:multiLevelType w:val="hybridMultilevel"/>
    <w:tmpl w:val="DDDE2B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04580"/>
    <w:multiLevelType w:val="hybridMultilevel"/>
    <w:tmpl w:val="26CCC732"/>
    <w:lvl w:ilvl="0" w:tplc="041F000F">
      <w:start w:val="1"/>
      <w:numFmt w:val="decimal"/>
      <w:lvlText w:val="%1."/>
      <w:lvlJc w:val="left"/>
      <w:pPr>
        <w:ind w:left="735" w:hanging="360"/>
      </w:pPr>
    </w:lvl>
    <w:lvl w:ilvl="1" w:tplc="041F0019" w:tentative="1">
      <w:start w:val="1"/>
      <w:numFmt w:val="lowerLetter"/>
      <w:lvlText w:val="%2."/>
      <w:lvlJc w:val="left"/>
      <w:pPr>
        <w:ind w:left="1455" w:hanging="360"/>
      </w:pPr>
    </w:lvl>
    <w:lvl w:ilvl="2" w:tplc="041F001B" w:tentative="1">
      <w:start w:val="1"/>
      <w:numFmt w:val="lowerRoman"/>
      <w:lvlText w:val="%3."/>
      <w:lvlJc w:val="right"/>
      <w:pPr>
        <w:ind w:left="2175" w:hanging="180"/>
      </w:pPr>
    </w:lvl>
    <w:lvl w:ilvl="3" w:tplc="041F000F" w:tentative="1">
      <w:start w:val="1"/>
      <w:numFmt w:val="decimal"/>
      <w:lvlText w:val="%4."/>
      <w:lvlJc w:val="left"/>
      <w:pPr>
        <w:ind w:left="2895" w:hanging="360"/>
      </w:pPr>
    </w:lvl>
    <w:lvl w:ilvl="4" w:tplc="041F0019" w:tentative="1">
      <w:start w:val="1"/>
      <w:numFmt w:val="lowerLetter"/>
      <w:lvlText w:val="%5."/>
      <w:lvlJc w:val="left"/>
      <w:pPr>
        <w:ind w:left="3615" w:hanging="360"/>
      </w:pPr>
    </w:lvl>
    <w:lvl w:ilvl="5" w:tplc="041F001B" w:tentative="1">
      <w:start w:val="1"/>
      <w:numFmt w:val="lowerRoman"/>
      <w:lvlText w:val="%6."/>
      <w:lvlJc w:val="right"/>
      <w:pPr>
        <w:ind w:left="4335" w:hanging="180"/>
      </w:pPr>
    </w:lvl>
    <w:lvl w:ilvl="6" w:tplc="041F000F" w:tentative="1">
      <w:start w:val="1"/>
      <w:numFmt w:val="decimal"/>
      <w:lvlText w:val="%7."/>
      <w:lvlJc w:val="left"/>
      <w:pPr>
        <w:ind w:left="5055" w:hanging="360"/>
      </w:pPr>
    </w:lvl>
    <w:lvl w:ilvl="7" w:tplc="041F0019" w:tentative="1">
      <w:start w:val="1"/>
      <w:numFmt w:val="lowerLetter"/>
      <w:lvlText w:val="%8."/>
      <w:lvlJc w:val="left"/>
      <w:pPr>
        <w:ind w:left="5775" w:hanging="360"/>
      </w:pPr>
    </w:lvl>
    <w:lvl w:ilvl="8" w:tplc="041F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6A60B0F"/>
    <w:multiLevelType w:val="hybridMultilevel"/>
    <w:tmpl w:val="532659D6"/>
    <w:lvl w:ilvl="0" w:tplc="BECC25EC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979020">
    <w:abstractNumId w:val="7"/>
  </w:num>
  <w:num w:numId="2" w16cid:durableId="1321273292">
    <w:abstractNumId w:val="5"/>
  </w:num>
  <w:num w:numId="3" w16cid:durableId="437213470">
    <w:abstractNumId w:val="0"/>
  </w:num>
  <w:num w:numId="4" w16cid:durableId="1224021704">
    <w:abstractNumId w:val="1"/>
  </w:num>
  <w:num w:numId="5" w16cid:durableId="1622566153">
    <w:abstractNumId w:val="6"/>
  </w:num>
  <w:num w:numId="6" w16cid:durableId="1060329903">
    <w:abstractNumId w:val="8"/>
  </w:num>
  <w:num w:numId="7" w16cid:durableId="257757579">
    <w:abstractNumId w:val="3"/>
  </w:num>
  <w:num w:numId="8" w16cid:durableId="1016691355">
    <w:abstractNumId w:val="2"/>
  </w:num>
  <w:num w:numId="9" w16cid:durableId="1790853220">
    <w:abstractNumId w:val="9"/>
  </w:num>
  <w:num w:numId="10" w16cid:durableId="12946028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3AC"/>
    <w:rsid w:val="00087C98"/>
    <w:rsid w:val="001201E9"/>
    <w:rsid w:val="00263CE7"/>
    <w:rsid w:val="00280132"/>
    <w:rsid w:val="002B4C62"/>
    <w:rsid w:val="002F28CA"/>
    <w:rsid w:val="0039139E"/>
    <w:rsid w:val="003B5BD5"/>
    <w:rsid w:val="003C4F34"/>
    <w:rsid w:val="003F707E"/>
    <w:rsid w:val="004810EE"/>
    <w:rsid w:val="004D531C"/>
    <w:rsid w:val="005311F4"/>
    <w:rsid w:val="00531BCB"/>
    <w:rsid w:val="005648AE"/>
    <w:rsid w:val="005E5EA2"/>
    <w:rsid w:val="00696271"/>
    <w:rsid w:val="006B0061"/>
    <w:rsid w:val="006E064A"/>
    <w:rsid w:val="007133F2"/>
    <w:rsid w:val="00765B24"/>
    <w:rsid w:val="007835B7"/>
    <w:rsid w:val="00791791"/>
    <w:rsid w:val="008016A5"/>
    <w:rsid w:val="009B25DE"/>
    <w:rsid w:val="009D6171"/>
    <w:rsid w:val="009D7348"/>
    <w:rsid w:val="00A01550"/>
    <w:rsid w:val="00A86D5B"/>
    <w:rsid w:val="00AA6BED"/>
    <w:rsid w:val="00BE660C"/>
    <w:rsid w:val="00C05C32"/>
    <w:rsid w:val="00C853AC"/>
    <w:rsid w:val="00CB5351"/>
    <w:rsid w:val="00D15873"/>
    <w:rsid w:val="00D15ABE"/>
    <w:rsid w:val="00D3689C"/>
    <w:rsid w:val="00D62A8D"/>
    <w:rsid w:val="00DF5CA7"/>
    <w:rsid w:val="00E920F7"/>
    <w:rsid w:val="00F0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A2000"/>
  <w15:chartTrackingRefBased/>
  <w15:docId w15:val="{88380DE0-1CF4-4D1A-8F2F-AB86DB62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3AC"/>
    <w:pPr>
      <w:spacing w:after="50" w:line="252" w:lineRule="auto"/>
      <w:ind w:left="10" w:hanging="10"/>
      <w:jc w:val="both"/>
    </w:pPr>
    <w:rPr>
      <w:rFonts w:ascii="Verdana" w:eastAsia="Verdana" w:hAnsi="Verdana" w:cs="Verdana"/>
      <w:color w:val="000000"/>
      <w:sz w:val="20"/>
      <w:lang w:eastAsia="tr-TR"/>
    </w:rPr>
  </w:style>
  <w:style w:type="paragraph" w:styleId="Balk1">
    <w:name w:val="heading 1"/>
    <w:next w:val="Normal"/>
    <w:link w:val="Balk1Char"/>
    <w:uiPriority w:val="9"/>
    <w:unhideWhenUsed/>
    <w:qFormat/>
    <w:rsid w:val="00D3689C"/>
    <w:pPr>
      <w:keepNext/>
      <w:keepLines/>
      <w:spacing w:after="0"/>
      <w:ind w:left="10" w:hanging="10"/>
      <w:outlineLvl w:val="0"/>
    </w:pPr>
    <w:rPr>
      <w:rFonts w:ascii="Verdana" w:eastAsia="Verdana" w:hAnsi="Verdana" w:cs="Verdana"/>
      <w:b/>
      <w:color w:val="000000"/>
      <w:sz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5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853AC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D3689C"/>
    <w:rPr>
      <w:rFonts w:ascii="Verdana" w:eastAsia="Verdana" w:hAnsi="Verdana" w:cs="Verdana"/>
      <w:b/>
      <w:color w:val="000000"/>
      <w:sz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B5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5BD5"/>
    <w:rPr>
      <w:rFonts w:ascii="Verdana" w:eastAsia="Verdana" w:hAnsi="Verdana" w:cs="Verdana"/>
      <w:color w:val="000000"/>
      <w:sz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B5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5BD5"/>
    <w:rPr>
      <w:rFonts w:ascii="Verdana" w:eastAsia="Verdana" w:hAnsi="Verdana" w:cs="Verdana"/>
      <w:color w:val="000000"/>
      <w:sz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AABDULLAH</dc:creator>
  <cp:keywords/>
  <dc:description/>
  <cp:lastModifiedBy>Merve AKAR</cp:lastModifiedBy>
  <cp:revision>20</cp:revision>
  <dcterms:created xsi:type="dcterms:W3CDTF">2018-03-06T13:17:00Z</dcterms:created>
  <dcterms:modified xsi:type="dcterms:W3CDTF">2024-04-26T08:31:00Z</dcterms:modified>
</cp:coreProperties>
</file>